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75e9" w14:textId="bd17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 16-2 "О бюджете Актауского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октября 2022 года № 31-2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№16-2 "О бюджете Актауского сельского округа Чингирлауского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Актауского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39 483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