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1eab" w14:textId="eaf1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30 декабря 2021 года № 16-4 "О бюджете Алмазненского сельского округа Чингирлауского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октября 2022 года № 31-4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30декабря 2021 года №16-4 "О бюджете Алмазненского сельского округа Чингирлауского района на 2022-2024годы"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Алмазненского сельского округа Чингирлауского района на2022-2024 годысогласно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27 234тысячитенге: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26 266тысячтенге;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27 294тысячитенге;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тысячтенге.";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сельском бюджете на 2022 год поступление целевых трансфертов из районного бюджета в общей сумме 0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органа– 0 тенге;".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№16-4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