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de01a" w14:textId="88de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30 декабря 2021 года №16-2 "О бюджете Актауского сельского округа Чингирлауского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25 ноября 2022 года № 33-4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30 декабря 2021 года №16-2 "О бюджете Актауского сельского округа Чингирлауского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Актауского сельского округа Чингирлауского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39 377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38 972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39 483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№16-2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39 377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