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dc91" w14:textId="7dbd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 по развитию межэтнических отношений Министерства культуры и информации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27 сентября 2023 года № 378-НҚ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учреждение "Комитет по развитию межэтнических отношений Министерства информации и общественного развития Республики Казахстан" в республиканское государственное учреждение "Комитет по развитию межэтнических отношений Министерства культуры и информации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развитию межэтнических отношений Министерства культуры и информации Республики Казахстан".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развитию межэтнических отношений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утверждения настоящего приказа направление его на казахском и русском языках в электронной форме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5 мая 2020 года № 129 "Об утверждении Положения о Комитете по развитию межэтнических отношений Министерства информации и общественного развития Республики Казахстан";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24 марта 2022 года № 84 "О внесении изменения в приказ Министра информации и общественного развития Республики Казахстан от 5 мая 2020 года № 129 "Об утверждении Положения республиканского государственного учреждения "Комитет по развитию межэтнических отношений Министерства информации и общественного развития Республики Казахстан";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информации и общественного развития Республики Казахстан, в которые вносятся изменения и дополнения, утвержденный приказом Министра информации и общественного развития Республики Казахстан от 3 августа 2023 года № 324-НҚ "О внесении изменений и дополнений в некоторые приказы Министра информации и общественного развития Республики Казахстан".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информации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2023 года № 378-НҚ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республиканского государственного учреждения  </w:t>
      </w:r>
      <w:r>
        <w:br/>
      </w:r>
      <w:r>
        <w:rPr>
          <w:rFonts w:ascii="Times New Roman"/>
          <w:b/>
          <w:i w:val="false"/>
          <w:color w:val="000000"/>
        </w:rPr>
        <w:t xml:space="preserve">"Комитет по развитию межэтнических отношений  </w:t>
      </w:r>
      <w:r>
        <w:br/>
      </w:r>
      <w:r>
        <w:rPr>
          <w:rFonts w:ascii="Times New Roman"/>
          <w:b/>
          <w:i w:val="false"/>
          <w:color w:val="000000"/>
        </w:rPr>
        <w:t>Министерства культуры и информации  Республики Казахстан"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"Комитет по развитию межэтнических отношений Министерства культуры и информации Республики Казахстан" (далее – Комитет) является ведомством Министерства культуры и информации Республики Казахстан (далее – Министерство), осуществляющим руководство в сфере государственной межэтнической политики.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Комитет по вопросам своей компетенции в установленном законодательством порядке принимает решения, оформляемые приказами председателя Комитета или лица, его замещающего и другими актами, предусмотренными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Комитета утверждаются в соответствии с действующим законодательством Республики Казахстан.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Астана, Есильский район, проспект Мәңгілік Ел, дом 8, здание "Дом министерств", подъезд № 15.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по развитию межэтнических отношений Министерства культуры и информации Республики Казахстан".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Комитета осуществляется из республиканского бюджета.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Комитета: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сфере межэтнических отношений;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в сферах деятельности, отнесенных к компетенции Комитета;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иные задачи, возложенные на Комитет.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правовые акты в пределах своей компетенции, в порядке, предусмотренном законодательством Республики Казахстан;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законодательство Республики Казахстан;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создавать консультативно-совещательные органы при Комитете;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мероприятия в пределах компетенции Комитета;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предложения о представлении лиц, внесших вклад в развитие гражданского общества, к государственным наградам;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взаимодействовать с государственными органами, организациями, включая международные организации и должностные лица;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управление имуществом, переданным Комитету;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права, предусмотренные действующим законодательством Республики Казахстан.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мониторинга межэтнических отношений: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cтратегические: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стратегических и программных документов по вопросам, относящимся к компетенции управления;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Комитета,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правовых актов, а также соглашений, меморандумов и договоров в пределах компетенции управления;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изучения и анализа состояния межэтнического согласия в республике;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аналитических материалов в пределах компетенции управления;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 контроль за качественным проведением аналитических и иных исследований по вопросам реализации государственной политики в сфере межэтнических отношений;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совершенствованию проведения мониторинга, анализа и социологических исследований межэтнической ситуации в рамках компетенции управления;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сбора и обработки статистических и иных данных в разрезе этнических групп в рамках компетенции управления;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мирового опыта в области исследований межэтнической ситуации и демографических проблем и вопросов;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мониторинг, анализ и сопоставление данных, полученных из официальных источников в рамках компетенции управления;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приоритетов и согласование планов проведения аналитических и социологических исследований местных исполнительных органов в рамках компетенции управления;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мониторинга за ходом проведения местными исполнительными органами аналитических и социологических исследований в сфере межэтнических отношений в рамках компетенции управления;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анализа соответствия, верификации и экспертизы данных в социологических отчетах, представленных местных исполнительных органов;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накопление, ведение и актуализация информационных баз данных о социально-экономическом положении этнических групп республики и ее регионов;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рекомендаций по дальнейшему совершенствованию механизмов регулирования демографических (включая миграционных) процессов, по решению проблем социально-демографического развития в Казахстане;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формирование, сопровождение и актуализация информационно-статистических систем в сфере межэтнических отношений в рамках компетенции Комитета;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эффективности местных исполнительных органов по реализации государственной политики в сфере межэтнических отношений в рамках компетенции управления;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предложений по совершенствованию реализации государственной политики в сфере межэтнических отношений;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государственной политики в сфере межэтнических отношений, обеспечении общественного согласия и национального единства, в пределах компетенции управления;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формирования, мониторинга реализации и оценки результатов государственного социального заказа, государственного заказа на реализацию стратегического партнерства, грантов и премий по вопросам укрепления межэтнического согласия и толерантности среди населения, в том числе молодежи, в порядке, определяемом уполномоченным органом в сфере взаимодействия с неправительственными организациями;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методическое обеспечение по вопросам сохранения и укрепления общественного согласия и общенационального единства в рамках компетенции управления;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кадровой и административной работы о потребности специалистов по отраслям, курируемым Министерством;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организациями, представителями экспертного общества по вопросам, относящимся к компетенции управления;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и программных документов по вопросам, относящимся к компетенции управления;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"Атамекен"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предоставление, при необходимости, по запросу Министерства юстиции Республики Казахстан заключения по полноте способа уведомления и способа (ов) проведения публичных обсуждений консультативного документа регуляторной политики;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 в пределах компетенции управления;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писем, заявлений и иных обращений государственных органов, физических и юридических лиц по вопросам, относящимся к компетенции управления;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реализации проектов в сфере межэтнических отношений: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cтратегические: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управления;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Комитета,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правовых актов, а также соглашений, меморандумов и договоров в пределах компетенции управления;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проработки и согласования Плана развития и операционного плана в рамках компетенции управления;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государственной политики в сфере межэтнических отношений, обеспечении общественного согласия и национального единства, в пределах компетенции управления;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совершенствованию реализации государственной политики в сфере межэтнических отношений;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мониторинг и представление аналитических материалов к разрабатываемым стратегическим документам;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сводно-аналитической деятельности по курируемым вопросам управления;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координация социальных и иных проектов, направленных на формирование социокультурного кода нации, духовных и нравственных ценностей общества, обеспечение межэтнического согласия и единства; 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формирования, мониторинга реализации и оценки результатов государственного социального заказа, государственного заказа на реализацию стратегического партнерства, грантов и премий по вопросам укрепления межэтнического согласия и толерантности среди населения, в том числе молодежи, в порядке, определяемом уполномоченным органом в сфере взаимодействия с неправительственными организациями;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методическое обеспечение по вопросам сохранения и укрепления общественного согласия и общенационального единства в рамках компетенции управления;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кадровой и административной работы о потребности специалистов по отраслям, курируемым Министерством;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организациями, представителями экспертного общества по вопросам, относящимся к компетенции управления;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"Атамекен"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предоставление, при необходимости, по запросу Министерства юстиции Республики Казахстан заключения по полноте способа уведомления и способа (ов) проведения публичных обсуждений консультативного документа регуляторной политики;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 в пределах компетенции управления;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формирование, сопровождение и актуализация информационно-статистических систем в сфере межэтнических отношений в рамках компетенции Комитета;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и программных документов по вопросам, относящимся к компетенции управления;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писем, заявлений и иных обращений государственных органов, физических и юридических лиц по вопросам, относящимся к компетенции управления;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региональной работы: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cтратегические: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управления;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регулятивные: 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Комитета,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правовых актов, а также соглашений, меморандумов и договоров в пределах компетенции управления;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деятельности местных исполнительных органов в регулируемой Комитетом сфере;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и анализ отчетов местных исполнительных органов по реализации государственной политики в сфере межэтнических отношений; 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выездов в регионы для мониторинга и анализа деятельности местных исполнительных органов по реализации государственной политики в межэтнической сфере в рамках компетенции управления; 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графика представления отчетов местными исполнительными органами в сфере межэтнических отношений в рамках компетенции Комитета;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и программных документов по вопросам, относящимся к компетенции управления;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организациями, представителями экспертного общества по вопросам, относящимся к компетенции управления;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государственной политики в сфере межэтнических отношений, обеспечении общественного согласия и национального единства, в пределах компетенции управления;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приоритетных направлений государственных грантов и рассмотрение отчета оператора о результатах реализации государственных грантов по вопросам управления;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формирования, мониторинга реализации и оценки результатов государственного социального заказа, государственного заказа на реализацию стратегического партнерства, грантов и премий по вопросам укрепления межэтнического согласия и толерантности среди населения, в том числе молодежи, в порядке, определяемом уполномоченным органом в сфере взаимодействия с неправительственными организациями;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методическое обеспечение по вопросам сохранения и укрепления общественного согласия и общенационального единства в рамках компетенции управления;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кадровой и административной работы о потребности специалистов по отраслям, курируемым Министерством;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"Атамекен"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предоставление, при необходимости, по запросу Министерства юстиции Республики Казахстан заключения по полноте способа уведомления и способа (ов) проведения публичных обсуждений консультативного документа регуляторной политики;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 в пределах компетенции управления;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мероприятий, оказание консультативной помощи местным исполнительным органам областей, городов республиканского значения и столицы в сфере межэтнических отношений;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мониторинга межэтнической ситуации в регионах; 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 местные исполнительные органы запросов, необходимых для проведения анализа документов (информации) в рамках компетенции управления;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писем, заявлений и иных обращений государственных органов, физических и юридических лиц по вопросам, относящимся к компетенции управления;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взаимодействия с Ассамблеей народа Казахстана: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cтратегические: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управления;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Комитета,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правовых актов, а также соглашений, меморандумов и договоров в пределах компетенции управления;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анализе деятельности государственных органов при реализации нормативных правовых актов и стратегических документов, регламентирующих деятельность Ассамблеи народа Казахстана;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Ассамблеей народа Казахстана, центральными государственными, местными исполнительными органами и иными организациями по вопросам, относящимся к компетенции Комитета;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центральных государственных и местных исполнительных органов и организаций по реализации Концепции развития Ассамблеи народа Казахстана на 2022-2026 годы и ее Плана действий; 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мониторинге своевременного и качественного исполнения поручений Председателя Ассамблеи народа Казахстана; 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правового мониторинга нормативных правовых актов в регулируемой управлением сферах; 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эффективности местных исполнительных органов по реализации государственной политики в сфере межэтнических отношений в рамках компетенции управления;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приоритетных направлений государственных грантов и рассмотрение отчета оператора о результатах реализации государственных грантов по вопросам управления;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организациями, представителями экспертного общества по вопросам, относящимся к компетенции управления;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государственной политики в сфере межэтнических отношений, обеспечении общественного согласия и национального единства, в пределах компетенции управления;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формирования, мониторинга реализации и оценки результатов государственного социального заказа, государственного заказа на реализацию стратегического партнерства, грантов и премий по вопросам укрепления межэтнического согласия и толерантности среди населения, в том числе молодежи, в порядке, определяемом уполномоченным органом в сфере взаимодействия с неправительственными организациями;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методическое обеспечение по вопросам сохранения и укрепления общественного согласия и общенационального единства в рамках компетенции управления;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кадровой и административной работы о потребности специалистов по отраслям, курируемым Министерством;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"Атамекен"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предоставление, при необходимости, по запросу Министерства юстиции Республики Казахстан заключения по полноте способа уведомления и способа (ов) проведения публичных обсуждений консультативного документа регуляторной политики;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 в пределах компетенции управления;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международных, республиканских и иных мероприятий, акций и конкурсов, направленных на укрепление внутриполитической стабильности, межэтнического согласия;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Ассамблеи народа Казахстана;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традиций языков и культуры казахстанских этносов в пределах компетенции управления;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необходимых материалов к заседаниям общественного совета Министерства по вопросам, относящимся к компетенции управления;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взаимодействия и сотрудничества с молодежными организациями, другими общественными структурами Ассамблеи народа Казахстана и иными общественными организациями по укреплению межэтнического согласия и толерантности; 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и программных документов по вопросам, относящимся к компетенции управления;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писем, заявлений и иных обращений государственных органов, физических и юридических лиц по вопросам, относящимся к компетенции управления;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межведомственной координации: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cтратегические: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управления;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по вопросам межэтнических отношений;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с зарубежными партнерами и международными организациями в рамках компетенции Комитета;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Комитета;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по вопросам, относящимся к компетенции Комитета, а также разработка и заключение соглашений, меморандумов и договоров, в том числе международных;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Комитета,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правовых актов, а также соглашений, меморандумов и договоров в пределах компетенции управления;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межотраслевой координации в сфере государственной межэтнической политики;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межведомственного взаимодействия по вопросам межэтнических отношений;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и реализации государственного социального заказа и грантов для неправительственных организаций в сфере государственной межэтнической политики;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необходимых материалов к заседаниям общественного совета Министерства по вопросам, относящимся к компетенции Комитета;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организациями, представителями экспертного общества по вопросам, относящимся к компетенции управления;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государственной политики в сфере межэтнических отношений, обеспечении общественного согласия и национального единства, в пределах компетенции управления;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проектов, направленных на формирование социокультурного кода нации, духовных и нравственных ценностей общества, в пределах своей компетенции;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формирования, мониторинга реализации и оценки результатов государственного социального заказа, государственного заказа на реализацию стратегического партнерства, грантов и премий по вопросам укрепления межэтнического согласия и толерантности среди населения, в том числе молодежи, в порядке, определяемом уполномоченным органом в сфере взаимодействия с неправительственными организациями;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методическое обеспечение по вопросам сохранения и укрепления общественного согласия и общенационального единства в рамках компетенции управления;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кадровой и административной работы о потребности специалистов по отраслям, курируемым Министерством;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"Атамекен"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предоставление, при необходимости, по запросу Министерства юстиции Республики Казахстан заключения по полноте способа уведомления и способа (ов) проведения публичных обсуждений консультативного документа регуляторной политики;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 в пределах компетенции управления;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и программных документов по вопросам, относящимся к компетенции управления;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писем, заявлений и иных обращений государственных органов, физических и юридических лиц по вопросам, относящимся к компетенции управления;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методического обеспечения и информационно-разъяснительной работы: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cтратегические: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управления;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Комитета,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правовых актов, а также соглашений, меморандумов и договоров в пределах компетенции управления;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 организация методического сопровождения деятельности центральных государственных и местных исполнительных органов в сфере развития межэтнических отношений;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и организация информационно-разъяснительной работы по вопросам сохранения и укрепления общественного согласия и общенационального единства в пределах компетенции Комитета; 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правового мониторинга нормативных правовых актов в регулируемой Комитетом сферах; 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вручение премии за лучшие работы в области журналистики по укреплению межкультурного и межэтнического единства;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необходимых материалов к заседаниям общественного совета Министерства по вопросам, относящимся к компетенции Комитета;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на интернет-ресурсе Министерства информационно-справочных материалов, событийных мероприятий в сфере межэтнических отношений; 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интернет-портале открытых данных информации, относящейся к компетенции Комитета;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Комитета;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формирование, сопровождение и актуализация информационно-статистических систем в сфере межэтнических отношений в рамках компетенции Комитета;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эффективности местных исполнительных органов по реализации государственной политики в сфере межэтнических отношений в рамках компетенции управления;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государственной политики в сфере межэтнических отношений, обеспечении общественного согласия и национального единства, в пределах компетенции управления;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формирования, мониторинга реализации и оценки результатов государственного социального заказа, государственного заказа на реализацию стратегического партнерства, грантов и премий по вопросам укрепления межэтнического согласия и толерантности среди населения, в том числе молодежи, в порядке, определяемом уполномоченным органом в сфере взаимодействия с неправительственными организациями;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кадровой и административной работы о потребности специалистов по отраслям, курируемым Министерством;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организациями, представителями экспертного общества по вопросам, относящимся к компетенции управления;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"Атамекен"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предоставление, при необходимости, по запросу Министерства юстиции Республики Казахстан заключения по полноте способа уведомления и способа (ов) проведения публичных обсуждений консультативного документа регуляторной политики;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приоритетных направлений государственных грантов и рассмотрение отчета оператора о результатах реализации государственных грантов по вопросам управления;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 в пределах компетенции управления;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предложений по совершенствованию законодательства по вопросам деятельности Комитета; 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правоприменительной практики законодательства Республики Казахстан, регулирующую сферу межэтнических отношений;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и программных документов по вопросам, относящимся к компетенции управления;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писем, заявлений и иных обращений государственных органов, физических и юридических лиц по вопросам, относящимся к компетенции управления;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мер, направленных на противодействие коррупции в Комитете;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взаимодействию с этнокультурными объединениями: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cтратегические: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управления;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Комитета,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правовых актов, а также соглашений, меморандумов и договоров в пределах компетенции управления;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координации работы и взаимодействие с диаспорами; 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 анализ деятельности этнокультурных объединений;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совершенствованию деятельности этнокультурных объединений;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традиций языков и культуры казахстанских этносов в пределах компетенции управления;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этнокультурными объединениями, общественными структурами Ассамблеи народа Казахстана и иными общественными организациями по укреплению межэтнического согласия и толерантности;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по развитию общественных структур Ассамблеи народа Казахстана;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в реализации просветительской и иной деятельности общественных структур Ассамблеи народа Казахстана;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 организация взаимодействия государственных органов и Ассамблеи народа Казахстана по развитию медиации в межэтнической сфере;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эффективности местных исполнительных органов по реализации государственной политики в сфере межэтнических отношений в рамках компетенции управления;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организациями, представителями экспертного общества по вопросам, относящимся к компетенции управления;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государственной политики в сфере межэтнических отношений, обеспечении общественного согласия и национального единства, в пределах компетенции управления;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формирования, мониторинга реализации и оценки результатов государственного социального заказа, государственного заказа на реализацию стратегического партнерства, грантов и премий по вопросам укрепления межэтнического согласия и толерантности среди населения, в том числе молодежи, в порядке, определяемом уполномоченным органом в сфере взаимодействия с неправительственными организациями;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методическое обеспечение по вопросам сохранения и укрепления общественного согласия и общенационального единства в рамках компетенции управления;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кадровой и административной работы о потребности специалистов по отраслям, курируемым Министерством;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и программных документов по вопросам, относящимся к компетенции управления;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"Атамекен"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предоставление, при необходимости, по запросу Министерства юстиции Республики Казахстан заключения по полноте способа уведомления и способа (ов) проведения публичных обсуждений консультативного документа регуляторной политики;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Комитета;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рекомендаций общественного совета в пределах компетенции управления; 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сотрудничества с зарубежными партнерами и международными организациями в рамках компетенции управления; 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писем, заявлений и иных обращений государственных органов, физических и юридических лиц по вопросам, относящимся к компетенции управления;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312"/>
    <w:bookmarkStart w:name="z319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 при организации его деятельности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назначается на должность и освобождается от должности в порядке, установленном законодательством Республики Казахстан.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назначаемых на должности и освобождаемых от должностей в соответствии с законодательством Республики Казахстан.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председателя Комитета: 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исполняет в обязательном порядке поручения Министра, руководителя аппарата Министерства и курирующего вице-министра; 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заместителей, руководителей структурных подразделений и работников Комитета;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приказы, дает указания;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в государственных органах и иных организациях в соответствии с действующим законодательством;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Комитета;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итогам государственных закупок подписывает договоры о государственных закупках товаров, работ, услуг, акты выполненных работ, а также договоры в рамках курируемых отраслей;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Министерства;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Комитета норм служебной этики государственных служащих;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Комитете, и несет персональную ответственность за принятие антикоррупционных мер;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компетенции.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331"/>
    <w:bookmarkStart w:name="z338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имеет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5"/>
    <w:bookmarkStart w:name="z342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3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