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ba56" w14:textId="62fb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в дошкольных организациях города Астаны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сентября 2023 года № 107-1871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обучения",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актов, не подлежащих государственной регистрации в органах юстиции, утвержденных приказом Министра юстиции Республики Казахстан от 26 июня 2023 года № 408,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государственного образовательного заказа на дошкольное воспитание и обучение по правоотношениям, возникшим с 1 января 2023 года;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стоимости родительской оплаты за питание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со дня его подписания.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 № 107-1871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города Астаны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воспитанников, указанных в столбцах № 5, 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 ная организа ция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дошкольные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Коррекционные и инклюзивные группы в общеобразовательной дошкольной организации.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Коррекционные (специальные) дошкольные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группы в дошкольной организации и мини-центры с полным днем пребывания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 ным днем пребывания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дошкольные органи 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Коррекционные и инклюзивные группы в общеобразовательной дошкольной организации.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Коррекционные (специальные) дошкольные организации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ная, частная дошкольная организация и мини-центр полного дня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 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