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d223" w14:textId="60dd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июня 2023 года № 107-1221 "Об утверждении государственного образовательного заказа на подготовку кадров с высшим и послевузовским образованием на 2023–2027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ноября 2023 года № 107-2449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2023 года № 107-1221 "Об утверждении государственного образовательного заказа на подготовку кадров с высшим и послевузовским образованием на 2023–2027 учебные годы" (зарегистрировано в Реестре государственной регистрации нормативных правовых актов за № 1344-01)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 и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 восстановительного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