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e2a" w14:textId="76f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2022 года № С-25/2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2023-2025 годы" от 23 декабря 2022 года № С-25/2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59 621 824,6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44 064 624,6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288 288,4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1 899 541,0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13 369 370,6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66 340 309,6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- 144 658,9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217 108,9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-6 573 826,1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6 573 826,1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134 114,3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11 902,7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35 211,1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1 577,8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75 072,7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32 677, 3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7 284,5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8 971,2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10 922,0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5 499,6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671 379,0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96 552,0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2023 год погашение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 в сумме 48 324,9 тысячи тенге, на строительство жилья в сумме 1 127 211,0 тысяч тенге и на реконструкцию и строительство систем тепло- водоснабжения и водоотведения в сумме 168 784,0 тысячи тенге, а также, предусмотреть досрочное погашение бюджетных кредитов выделенных из республиканского бюджета для реализации мер социальной поддержки специалистов в сумме 54 584,4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2023 год выплату вознаграждений по кредитам из республиканского и областного бюджетов в сумме 462 328,0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74 327,5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13 365 404,9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13 365 404,9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66 340 309,6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2 658 253,6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5 119 314,3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15 698 089,7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- 6 573 826,1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В,Г,Д)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В,Г,Д)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городе Кокшетау (на участке площадью 38,6 га) севернее микрорайона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17 041 718,9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6 028 760,8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3 653 527,8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Жайлау (вторая очередь)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прожекторных матч межквартальных территорий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парка победы в районе Вечного огня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улицы А.Затаевича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по улице Байкена Ашимова через железную дорогу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В. Маяковского, улицы Л. Чайкиной, улицы Акана серэ в поселке Застанционный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улицы Сакена Сейфуллина (от улицы Желтоксан до улицы Сакена Сейфуллина д.62), микрорайона Нурлы-Кош, проулок №3 (между улицами Сейфуллина и Мир2) в селе Красный Яр,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улицы Достык, улицы СПТУ-9, улицы Новоселова (от улицы Мира до улицы Абая), Новоселова (от Умышева до Болашак), улица Садовая, улица Абильмажинова и Достык), улица Умышева (от дома 80 до дома 90) в селе Красный Яр,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объектов кондоминиума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дымовой трубы (2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РМХ (2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насосов (3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6 388 662,1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ШоканаУалиханова до путепровода через ж/д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дороги вдоль берега озера Копа от улицы Кенесары Касымулы до поворота на центр крови в городе Кокшетау Акмолинской области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инженерных сетей теплоснабжения по улице М.Ауэзова (на участке улиц А. 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 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1)"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3)"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городе Кокшетау (на участке площадью 38,6 га) севернее микрорайона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"Реконструкция системы водоснабжения и водоотведения г.Кокшетау" Строительство канализационных очистных сооружений производительностью 50 тыс.м3 в сутки в городе Кокшетау (Корректировка 2)"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города Кокшетау, улица Каныша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