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7683" w14:textId="5007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Мариновка Мариновского сельского округа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5 июня 2023 года № 7. Утратило силу решением акима Мариновского сельского округа Атбасарского района Акмолинской области от 07 июня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Мариновского сельского округа Атбасарского района Акмолинской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19 мая 2023 года № 01-28-224,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Мариновка Мариновского сельского округа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