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3f66" w14:textId="5373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7С-35-12 "О бюджете Староколутонского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2023 года № 8С-13-6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2023-2025 годы" от 23 декабря 2022 года № 7С-35-12 (зарегистрировано в Реестре государственной регистрации нормативных правовых актов № 176762)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Қожахмет М.Қ.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