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9743" w14:textId="8a79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декабря 2022 года № 7С-31/7 "О бюджете Журавлевского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16 ноября 2023 года № 8С-10/8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Журавлевского сельского округа на 2023-2025 годы" от 26 декабря 2022 года № 7С-31/7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Журавлевского сельского округа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60910,5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56949,5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61581,5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расходов бюджета Журавлевского сельского округа на 2023 год предусмотрены целевые трансферты в сумме 32237,5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областного бюджета в сумме 32237,5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32237,5 тысяч тенге на развитие жилищно-коммунального хозяйства.".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Буландынского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