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ea5e" w14:textId="f1de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2022 года № 7С-30/1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декабря 2023 года № 8С-12/1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2023-2025 годы" от 23 декабря 2022 года № 7С-30/1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6725977,0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1896654,8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13776,4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160416,4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4655129,4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6959660,2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5462,2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13240,1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- 239145,4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239145,4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