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9122" w14:textId="db49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октября 2023 года № 8С-9/2-23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 7С-38/2-22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5 074 212,7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3 263 922,7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5 239 439,7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23 753,4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-188 980,4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188 980,4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2023 год в сумме 12 849,0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1 260 227,4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