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d81f" w14:textId="d2ed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С-25/15 "О бюджете села Мамай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2023 – 2025 годы" от 28 декабря 2022 года № С-25/15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