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288c" w14:textId="91e2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23 декабря 2022 года № 35/2 "О бюджетах города Есиль, поселка Красногорский, сел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26 октября 2023 года № 8С-10/3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бюджетах города Есиль, поселка Красногорский, сел и сельских округов на 2023-2025 годы" от 23 декабря 2022 года № 35/2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Есиль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332475,7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228076,7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334603,1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(- 2127,4)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2127,4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Аксай на 2023-2025 годы,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28503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(- 392)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Бузулукского сельского округа на 2023-2025 годы,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170831,8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164837,8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171543,4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(- 711,6)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711,6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Двуреченского сельского округа на 2023-2025 годы,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74705,8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62440,8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75187,6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(- 481,8)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Жаныспайского сельского округа на 2023-2025 годы,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29137,8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29169,6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(- 31,8)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– 31,8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Зареченского сельского округа на 2023-2025 годы,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114902,8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103701,8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116455,8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(- 1553)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Знаменка на 2023-2025 годы,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34290,5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34651,4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(- 360,9)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Интернационального сельского округа на 2023-2025 годы,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24684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(- 494)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Каракольского сельского округа на 2023-2025 годы,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26767,6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19863,6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(- 36,4)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Красивинского сельского округа на 2023-2025 годы,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153501,2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141938,2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153607,2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(- 106)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поселка Красногорск на 2023-2025 годы,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27848,2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21661,2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29086,4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(- 1238,2)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1238,2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Орловка на 2023-2025 годы, согласно приложениям 37, 38 и 39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4092,6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18569,4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(- 216)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Свободненского сельского округа на 2023-2025 годы, согласно приложениям 40, 41 и 42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37432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(- 266)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Юбилейного сельского округа на 2023-2025 годы, согласно приложениям 43, 44 и 45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24623,6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(- 369,4)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Есильского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