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833" w14:textId="33f7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220/38-7 "О бюджете Кызылсуатского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23/3-8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2023-2025 годы" от 27 декабря 2022 года № 220/38-7 (зарегистрировано в Реестре государственной регистрации нормативных правовых актов под № 177353)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