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ac50" w14:textId="8c8a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5/38-7 "О бюджете Жанаеси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86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Жанаесильского сельского округа на 2023-2025 годы" от 27 декабря 2022 года № 215/38-7 (зарегистрировано в Реестре государственной регистрации нормативных правовых актов под № 1773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еси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8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