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a2b4" w14:textId="8e0a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апреля 2023 года № 8С-2/8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маслихата Шортандинского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Шортандинского района"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аппарата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