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9b9e" w14:textId="9b79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7С-33/5 "О бюджете Зеленоборского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 на 2023-2025 годы" от 27 декабря 2022 года № 7С-33/5 (зарегистрировано в Реестре государственной регистрации нормативных правовых актов под № 176857)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180311,7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181308,8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финансируемые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