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798d" w14:textId="c447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7 декабря 2022 года № 7С-33/2 "О бюджете поселка Бурабай Бураб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2 декабря 2023 года № 8С-11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поселка Бурабай Бурабайского района на 2023-2025 годы" от 27 декабря 2022 года № 7С-33/2 (зарегистрировано в Реестре государственной регистрации нормативных правовых актов под № 1771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Бурабай Бурабайского район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743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6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8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39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42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99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91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