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e45d" w14:textId="6f0e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2023 года № 8С-12/1.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19834534,3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6978275,3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663254,4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12157801,7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22177936,6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-4649,2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87432,0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92081,2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616545,5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616545,5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-2955298,6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2955298,6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8С-25/2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районный (городов областного значения) бюджет и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районный (городов областного значения) бюджет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не облагаемых у источника выплаты в районный (городов областного значения)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районный (городов областного значения)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бюджетные изъятия в сумме 409984,0 тысяч тенге, в том числе: из бюджета города Щучинска в сумме 380000,0 тысяч тенге и из бюджета поселка Бурабай в сумме 29984,0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объемы субвенций, передаваемых из районного бюджета бюджетам сельских округов, в сумме 196384,0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сельскому округу 21754,0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Веденовскому сельскому округу 25562,0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сельскому округу 18229,0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сельскому округу 24903,0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сельскому округу 16055,0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сельскому округу 18301,0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24050,0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сельскому округу 21509,0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Успеноюрьевскому сельскому округу 26021,0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2024 год целевые трансферты и бюджетные кредиты из областного и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2024 год предусмотрены целевые трансферты бюджетам города Щучинска, поселка Бурабай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2024 год в сумме 109600,0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2024 год предусмотрено погашение долга местного исполнительного органа перед вышестоящим бюджетом в сумме 872680,0 тысяч тенге.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 с 1 января 2024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Бурабайского районного маслихата Акмолинской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8С-15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стимулирующие надбавки к должностным окладам руководителей и специалистов КГУ "Центр обучения языкам" при отделе культуры, развития языков, физической культуры и спорта Бурабайского района", КГУ "Молодежный ресурсный центр" при отделе внутренней политики и по делам религий Бурабайского района", финансируемых из районного бюджета в размере 50 % от должностного оклада с 1 апреля 2024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Бурабайского районного маслихата Акмолинской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8С-15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являющимися гражданскими служащими и работающими в сельской местности Бурабайского района, по сравнению с окладами и ставками гражданских служащих, занимающихся этими видами деятельности в городских условиях.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8С-25/2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22177936,6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госудасртвенного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-2955298,6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8С-19/2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Бурабайского районного маслихата Акмолинской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8С-25/2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12619721,1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11656304,1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приобретение, выкуп жилья и (или) квартир жилья коммунального жилищного фонда для социально уязвимых слоев населения (приобретение, выкуп жилья и (или) квартир в объектах долевого участия)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5986854,9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областного бюджета для приобретения, выкупа жилья и (или) квартир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Бурабайского районного маслихата Акмолинской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8С-25/2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аппаратам акима города Щучинск, Кенесаринского сельского округа, Катаркольского сельского округа, Абылайханского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 (вывоз снега) Веденовскому сельскому округу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технической документации с прохождением ведомственной экспертизы на "Средний ремонт дорог по улицам Бережная, Космическая, переулок улиц Бережная-Комическая-Целинная села Веденовка"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Веденовского сельского округа (вывоз снега)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сельского округа Атамекен (вывоз снега)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по улицам Советская, Интернациональная в селе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3-х санитарно-гигиенических узлов, 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