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1bca" w14:textId="65c1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Сулукольского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января 2023 года № 311.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Сулукольского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трансфертов–16617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затраты–23505,3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- 68,3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– 2025 годы" с 1 января 2023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Сулукольского сельского округа на 2023 год объем субвенции с районного бюджета в сумме 4 917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Сулукольского сельского округа на 2023 год поступление целевых текущих трансфертов из районного бюджета в сумме 20 000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Сулукольского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