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0fea" w14:textId="ae00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28 декабря 2022 года № 254 "Об утверждении бюджета Акайского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4 мая 2023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Акайского сельского округа на 2023-2025 годы" от 28 декабря 2022 года № 254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63 259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60 791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63 343,3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- 84,3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84,3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84,3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4 мая 2023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