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3d96" w14:textId="a233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257 "Об утверждении бюджета Карабулакского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Карабулакского сельского округа на 2023-2025 годы" от 28 декабря 2022 года № 257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55 940,4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2023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