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5f61" w14:textId="4ea5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197 "Об утверждении бюджета Иргизского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197 "Об утверждении бюджета Иргизского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251 305,4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25 241,9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7 039,8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218 634,4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291 328,5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- 40 023,1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40 023,1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40 023,1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Иргизского сельского округа на 2023 год поступление текущих целевых трансфертов из областного бюджета через районной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109 017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Иргизского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4 286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34 720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39 200 тысяч тенге - на содержание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784,4 тысячи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2 290,0 тысячи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4 193,3 тысячи тенге – на установку камера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2 871,7 тысячи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сумм трансфертов определяется на основании решения акима сельского округа.".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 ноября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291 328 ,5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Реализайия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