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3564" w14:textId="2ca3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2022 года № 198 "Об утверждении бюджета Аманкольского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 ноября 2023 года № 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2022 года № 198 "Об утверждении бюджета Аманкольского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25 720,6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7037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18 643,6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47 001,8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- 21 281,2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–21 281,2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- 21 281,2 тысяча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Аманкольского сельского округа на 2023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6 491,5 тысяч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782,6 тысячи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 тысячи тенге – на оплату уличного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995,5 тысяч тенге – на разработку сметных расчетов.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ноября 2023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 № 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- 21 281,2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