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935d" w14:textId="6809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23 декабря 2022 года № 207 "Об утверждении Каргалинского районного бюджета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20 декабря 2023 года № 96.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Каргалинского районного бюджета на 2023-2025 годы" от 23 декабря 2022 года № 207 (зарегистрированное в Реестре государственной регистрации нормативных правовых актов № 176868)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Каргалинский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3 439 699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1 020 846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15 754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2 402 345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3 704 932,4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-16 217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49 880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66 097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-249 016,4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249 016,4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49 880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66 099,9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265 236,3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20 декабря 2023 года 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23 декабря 2022 года № 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2402345,0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3704932,4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320739,7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271221,9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519884,7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519884,7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519884,7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-249016,4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