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71c0" w14:textId="4a07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Желтауского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29 декабря 2023 года № 119.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Желтауского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- 126495,1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- 30358,0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- 92691,1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- 132035,7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-5540,6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- 5540,6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- 5540,6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Каргалинского районного маслихата Актюбинской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2024 год субвенции, передаваемые из районного бюджета в сумме – 40943,0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Каргалинского районного маслихата Актюбинской области от 11.04.2024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2024 год поступление целевых текущих трансфертов из республиканского бюджета 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аппарата акима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2024 год поступление целевых текущих трансфертов из районного бюджета 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и средний ремонт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аппарата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Каргалинского районного маслихата Актюбинской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Каргалинского районного маслихата Актюбинской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92 691,1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29 декабря 2023 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Каргалинского районного маслихата от 29 декабря 2023 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