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cbeb6" w14:textId="93cbe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21 декабря 2022 года № 260 "Об утверждении Кобдинского районного бюджета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Кобдинского районного бюджета на 2023-2025 годы" от 21 декабря 2022 года № 260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Кобдинский районный бюджет на 2023-2025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9 214 413,6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- 1 035 003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- 22 884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- 9 742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8 146 784,6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9 304 922,2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- 36 643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- 31 050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- 67 693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- 53 865,6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53 865,6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- 31 050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- 67 693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90 508,6 тысяч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Кобдинский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9214413,6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8146784,6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8146770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9304922,2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935190,2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3688603,1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предпринимательство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-53865,6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