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e8d2" w14:textId="fbae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268 "Об утверждении бюджета Сарбулакского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Сарбулакского сельского округа на 2023-2025 годы" от 28 декабря 2022 года № 268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Сарбулакского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35272,9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405,9 тысяч тенге 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