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8825" w14:textId="b0e88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30 декабря 2022 года № 162 "Об утверждении бюджетов сельских округов Мартукского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14 декабря 2023 года № 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2023-2025 годы" от 30 декабря 2022 года № 162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46 811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42 003 тысяч тенге;";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37 440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1 631,6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35 552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37 670,5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Байнассайского сельского округа на 2023 год трансферты, передаваемые из районного бюджета, в сумме 7 109 тысяч тенге.";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50 017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3 215 тыяч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44 514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50 582,3 тысяч тенге;";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48 987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46 325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49 897,4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Учесть в бюджете Кызылжарского сельского округа на 2023 год трансферты, передаваемые из районного бюджета, в сумме 13 323 тысяч тенге.";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660 526,7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45 475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12 779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600 810,7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665 072,4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Учесть в бюджете Мартукского сельского округа на 2023 год трансферты, передаваемые из районного бюджета, в сумме 265 062,7 тысяч тенге.";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155 114,4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142 133,4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163 901,4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Учесть в бюджете Сарыжарского сельского округа на 2023 год трансферты, передаваемые из районного бюджета, в сумме 86 153,4 тысяч тенге.";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82 475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74 880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83 694 тысяч тенге;".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-2 852,6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660 526,7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600 810,7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665 072,4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14 декабря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30 декабря 2022 года 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