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26fb" w14:textId="2232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289 "Об утверждении бюджета Ащесайского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2023-2025 годы" от 29 декабря 2022 года № 289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Ащесайского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48 977,5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2 040,5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