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2b49" w14:textId="f6b2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23 декабря 2022 года № 279 "Об утверждении Мугалжарского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июля 2023 года № 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Мугалжарского районного бюджета на 2023-2025 годы" от 23 декабря 2022 года № 279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Мугалжарский районный бюджет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17 372 501,5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11 872 629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5 438 005,5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17 658 739,8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- 127 719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148 419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158 519,3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-158 519,3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148 419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286 238,3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2023 год в сумме 61 760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17 372 501,5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5 438 005,5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5 430 756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5 430 756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17 658 739,8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2 286 215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1 708 799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1 348 619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1 753 731,2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55 600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индустриальный инфраструктуры в рамках Государственной программы поддержки и развития бизнеса "Дорожная карта бизнеса 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-158 519,3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передаваемых из районного бюджета бюджетам города районного значения и сельских округов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