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0b33" w14:textId="ea90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293 "Об утверждении бюджета города Темира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декабря 2023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293 "Об утверждении бюджета города Темира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146 263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133 930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22 913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Темира на 2023 год поступления целевых текущих трансфертов из районного бюджета в сумме 111 017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декабря 2023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