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f6ef" w14:textId="df8f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Кенкиякского сельского округа на 2024–2026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декабря 2023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Кенкиякского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16 332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Кенкиякского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2023 года № 129 "Об утверждении Темирского районного бюджета на 2024–2026 годы" на 2024 год предусмотрен объем субвенции, передаваемых из районного бюджета в бюджет Кенкиякского сельского округа в сумме 16 332 тысяча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2024 год поступления целевых текущих трансфертов из районного бюджета в сумме 11 180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оснавании решения акима Кенкиякского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Кенкиякского сельского округа на 2024 год поступления целевых текущих трансфертов из республиканского бюджета в сумме 138 тысяча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оснавании решения акима Кенкиякского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подохлдный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28 декабря 2023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28 декабря 2023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