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7053" w14:textId="c667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319 "Об утверждении бюджета Богетсайского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июля 2023 года № 51.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Богетсайского сельского округа на 2023-2025 годы" от 30 декабря 2022 года № 319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108 405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27 июля 2023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319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