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cdd8a" w14:textId="abcd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Коктобинского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56 240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60 493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2024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-3 692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- 43 407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Коктобинского сельского округа на 2024 год объем субвенции с районного бюджета в сумме 25 416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Коктобинского сельского округа на 2024 год поступление целевых текущих трансфертов из районного бюджета в сумме 5 000 в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Коктобинского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27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Коктобинский сельский округ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56 240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27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Коктобинский сельский округ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27 декабря 2023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Коктобинский сельский округ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