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301e" w14:textId="9da3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- 73162,3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55,0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Бозойского сельского округа на 2024 год поступление текущего целевого трансферта из районного бюджета в сумме 11889,2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06.08.2024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на 2024 год бюджетные изъятия из бюджета сельских округов районному бюджету в сумме 4371,0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решением Шалкарского районного маслихата Актюбинской области 11.11.2024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Бозойского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