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4576" w14:textId="9464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Кауылжырского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2023 года № 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Шалкарского районного маслихата Актюбинской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Кауылжырского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57442,4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50027,4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57865,1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штрафы,налагаемые акимами городов районного значения, сел, поселков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с 1 января 2024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поступление целевого текущего трансферта в сумме 63,0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поступление текущего целевого трансферта из районного бюджета в сумме 49964,4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Кауылжырского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2023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2023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2023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Кауылжырского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