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51ee" w14:textId="0ee5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Кауылжырского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176.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Кауылжырского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54616,4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- 4845,0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49271,4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- 55039,1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-422,7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штрафы,налагаемые акимами городов районного значения, сел, поселков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имущества,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- 43 407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поступление целевого текущего трансферта в сумме 63,0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текущего целевого трансферта из районного бюджета в сумме 49208,4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Кауылжырского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Кауылжырского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2023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2023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Кауылжырского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Кауылжырского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