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d7c44" w14:textId="5bd7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Монкебийского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29 декабря 2023 года № 177.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Шалкарский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Монкебийского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47766,4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- 6188,2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основного капитала - 80,0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- 41498,2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- 50107,6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-2341,3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2341,3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2341,3 тыся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11.06.2024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Монкебийского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земли, в том числе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активов, в том числе плата за продажу права аренды земельных участков.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с 1 января 2024 года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43407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2024 год поступление целевого текущего трансферта в сумме 73,0 тысяч тенге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2024 год целевые текущие трансферты из районного бюджета в сумме 41425,2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Монкебийского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Шалкарского районного маслихата Актюбинской области от 11.06.2024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бюджета Монкебийского сельского округа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Монкебийского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11.06.2024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6188,2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индивидуальный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3074,0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29 декабря 2023 года № 177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Монкебийского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индивидуальный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2023 года № 177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Монкебийского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индивидуальный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29 декабря 2023 года № 177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Монкебийского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