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d87a" w14:textId="fb4d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Шетиргизского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180.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Шетиргизского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56430,0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56940,5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Шетиргизского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Шетиргизского сельского округа на 2024 год поступление текущего целевого трансферта из районного бюджета в сумме 52746,0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Шетиргизского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Шетиргизсского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значения,села 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Шетиргизского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