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1423" w14:textId="35e1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13 декабря 2022 года № 31-147 "Об областном бюджете Алматинской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14 июля 2023 года № 4-23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2023-2025 годы" от 13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175777)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714 408 112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146 278 139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5 047 278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563 082 695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704 306 505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42 913 028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47 842 821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4 929 793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12 227 040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12 227 040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45 038 461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45 038 461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40 148 868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4 611 365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9 500 958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Установить, что поступления по коду классификации доходов единой бюджетной классификации "Корпоративный подоходный налог" зачисляются по Илийскому району в размере 50% и городу Қонаев в размере 43% в областной бюджет, по другим районам и городам областного значения в размере 100% зачисляются в районный и городской бюджет областного значения.";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Установить, что поступления по коду классификации доходов единой бюджетной классификации "Социальный налог" зачисляются по Балхашскому, Кегенскому районам в размере 10%, Енбекшиказахскому району в размере 30%, Жамбылскому району в размере 70%, Илийскому, Карасайскому районам в размере 95%, Талгарскому району в размере 90%, Уйгурскому району в размере 80% в областной бюджет, по Райымбекскому району и городу Қонаев в размере 100% зачисляются в районный и городской бюджет.";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Учесть, что в областном бюджете на 2023 год предусмотрены целевые текущие трансферты районным (городов областного значения) бюджетам, в том числе на: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административного здания;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населению;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культуры;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жилищно-коммунального хозяйства;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транспортной инфраструктуры.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районным (город областного значения) бюджетам определяются на основании постановления акимата Алматинской области.";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Предусмотреть в областном бюджете на 2023 год на проведение мероприятий по охране окружающей среды и развития объектов в сумме 974 877 тысяч тенге.";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Предусмотреть в областном бюджете на 2023 год на обеспечение функционирования автомобильных дорог и развитие транспортной инфраструктуры в сумме 29 337 128 тысяч тенге.".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Байедилов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"____" _________ 2023 года № _____ "О внесении изменений в решение Алматинского областного маслихата от 13 декабря 2022 года № 31-147 "Об областном бюджете Алматинской области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Алматинского областного маслихата от 13 декабря 2022 года № 31-147 "Об областном бюджете Алматинской области на 2023-2025 годы"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714 408 112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312 988 792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312 988 792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704 306 505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297 055 739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220 944 452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-45 038 461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