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cf7b" w14:textId="18cc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2022 года №36-101 "О бюджетах сельских округов города Қонаев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июля 2023 года № 8-28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бюджетах сельских округов города Қонаев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Заречного сельского округа на 2023-2025 годы,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210 500 тысяч тенге, в том числе: налоговые поступления 17 550 тысяч тенге; неналоговые поступления 0 тенге; поступления от продажи основного капитала 0 тенге; поступления трансфертов 192 950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213 920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 погашение бюджетных кредитов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3 420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3 420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3 420 тысяч тенге.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2023-2025 годы, согласно приложениям 4, 5, 6 к настоящему решению соответственно, в том числе на 2023 год в следующих объемах: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158 848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23 290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135 558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160 626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 погашение бюджетных кредитов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1 778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1 778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1 778 тысяч тенге.".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24 июля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2022 года № 36-101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24 июля 2023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Қонаев от 29 декабря 2022 года № 36-101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