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3003" w14:textId="c9f3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Қонаев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29 декабря 2023 года № 17-52.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Қонаев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Заречного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204 251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55 388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148 863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205 482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1 231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1 231 тысяча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Қонаев Алматинской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Шенгельдинского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317 108 тысяч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47 326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269 782 тысячи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322 713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5 605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5 605 тысяч тенге, в том числе: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5 605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Қонаев Алматинской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29 декабря 2023 года № 17-52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Қонаев Алматинской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Қонаев от 29 декабря 2023 года № 17-52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автомобильных дорог в городах районного значения, села, поселка,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Қонаев от 29 декабря 2023 года № 17-52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автомобильных дорог в городах районного значения, села, поселка,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Қонаев от 29 декабря 2023 года № 17-52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города Қонаев Алматинской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Қонаев от 29 декабря 2023 года № 17-52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автомобильных дорог в городах районного значения, села, поселка,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Қонаев от 29 декабря 2023 года № 17-52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автомобильных дорог в городах районного значения, села, поселка,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