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034e" w14:textId="6380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28 декабря 2022 года № 43-198 "О бюджете Райымбекского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25 июля 2023 года № 7-38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43-198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176 982)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6 672 833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1 773 097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5 338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4 892 398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6 938 406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59 715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129 375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69 660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325 288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325 288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129 375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69 660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265 573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самоуправлению,бюджету, развитию малого и среднего предпринимательства, туризму,инновационному развитию, промышленности, строительству, транспорту, связи, энергетике, жилищно-коммунальному хозяйству, сельскому хозяйству и регулированию земельных отношений, охране окружающей среды, эффективному использованию природных ресурсов.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25 июля 2023 года № 7-38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декабря 2022 года № 43-198 "О бюджете Райымбекского района на 2023-2025 годы"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