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379f" w14:textId="0cf3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Кегенского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29 декабря 2023 года № 15-72.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Кегенский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8 056 653 тыс.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2 005 130 тыс.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42 882 тыс.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17 707 тыс.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5 990 934 тыс.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8 239 306 тыс.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450 322 тыс.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511 342 тыс.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61 020 тыс.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632 975 тыс.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632 975 тыс.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511 342 тыс.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61 020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182 653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2024 год объемы бюджетных субвенций, передаваемых из районного бюджета в бюджеты сельских округов, в сумме 314 489 тысяч тенге, в том числе: 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Кегенскому сельскому округу 8 553 тысячи тенге;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Жаланашскому сельскому округу 23 929 тысяч тенге;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Жылысайскому сельскому округу 24 692 тысячи тенге;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Карабулакскому сельскому округу 31 628 тысяч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Каркаринскому сельскому округу 32 314 тысяч тенге;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Узынбулакскому сельскому округу 29 442 тысячи тенге;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Шырганакскому сельскому округу 27 883 тысячи тенге;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Тасашинскому сельскому округу 28 320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Болексазскому сельскому округу 27 971 тысяча тенге;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Сатинскому сельскому округу 26 958 тысяч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Алгабасскому сельскому округу 29 015 тысяч тенге.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Туйыкскому сельскому округу 23 784 тысячи тенге.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целевые текущие трансферты бюджетам города районного значения, сельских округов, в том числе на: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текущие расходы государственных органов;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в населенных пунктах;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Кегенского района.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Кегенского района на 2024 год в сумме 36 465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29 декабря 2023 года № 15-72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8 056 653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2 005 130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удержанные и финансируемые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неиспользованных средств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 программой реабилитации и реабилитации инвалидов, оказание протезно-ортопедической помощи, сурдотехнического и тифлотехнического оборудования, обязательных средств гигиены, специальных средств передвижения, а также санаторно-курортное лечение, услуги личного Нуждающимся инвалидам предоставляются помощник и специалист по жестовому языку.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земельных участков для государственных нужд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электросети в Черный каньон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бурение скважин в селе Мынжылкы Кегенского района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в селе Кеген Кегенского района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бюджеты более низкого уровня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29 декабря 2023 года № 15-72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7 268 664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29 декабря 2023 года № 15-72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4 601 647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1 986 199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