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59d1" w14:textId="f725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31/8-VII "О бюджете Медеуского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11 мая 2023 года № 3/8-VIII. Утратило силу решением Абайского районного маслихата области Абай от 28 декабря 2023 года № 12/8-VIII.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30 декабря 2022 года №31/8-VII "О бюджете Медеуского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Медеуского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30 520,0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29 779,0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30 726,9 тысяч тенге,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- 206,9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206,9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206,9 тысяч тенге".;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3/8-VIIІ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