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e97c" w14:textId="06de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31/4-VII "О бюджете Кокбайского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октября 2023 года № 9/4-VIII. Утратило силу решением Абайского районного маслихата области Абай от 28 декабря 2023 года № 12/4-VIII.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31/4-VII "О бюджете Кокбайского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Кокбайского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- 126 777,4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121 874,4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127 992,9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-1 215,5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1 215,5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