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cd7d" w14:textId="44fc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№20/406-VIІ "О бюджете Баршатасского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2023-2025 годы" от 27 декабря 2022 года №20/406-VІI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262882,9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4545,0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258337,9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262891,4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- 8,5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8,5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262882,9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258337,9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258337,9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