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d2f3" w14:textId="8a0d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№20/414-VІI "О бюджете Малкельдинского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5/81-VIII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2023-2025 годы" от 27 декабря 2022 года №20/414-VIІ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35014,3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32415,3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35031,6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№5/81-VІII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