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a1e7" w14:textId="b1ca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20/404-VIІ "О бюджете Акшийского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2023-2025 годы" от 27 декабря 2022 года №20/404-VІI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47633,6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45614,6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47768,0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